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</w:pPr>
      <w:r>
        <w:rPr/>
        <w:t>Week 4 - 5 bird</w:t>
      </w:r>
    </w:p>
    <w:p>
      <w:pPr>
        <w:pStyle w:val="BodyText"/>
        <w:spacing w:line="271" w:lineRule="auto"/>
        <w:ind w:right="15"/>
      </w:pPr>
      <w:r>
        <w:rPr/>
        <w:t>Release(B): 08:00 Birds: 48 Lofts: 11 Release Wx: P Cloudy, Calm, 54</w:t>
      </w:r>
    </w:p>
    <w:p>
      <w:pPr>
        <w:pStyle w:val="Heading1"/>
        <w:ind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/>
        <w:ind w:left="140" w:right="13"/>
        <w:jc w:val="center"/>
      </w:pPr>
      <w:r>
        <w:rPr/>
        <w:t>GREATER MICHIGAN OPEN COMBINE 2020-08-30 08:00</w:t>
      </w:r>
    </w:p>
    <w:p>
      <w:pPr>
        <w:pStyle w:val="BodyText"/>
        <w:spacing w:line="271" w:lineRule="auto" w:before="87"/>
        <w:ind w:right="115"/>
        <w:jc w:val="center"/>
      </w:pPr>
      <w:r>
        <w:rPr/>
        <w:br w:type="column"/>
      </w:r>
      <w:r>
        <w:rPr/>
        <w:t>Printed on September 7th 2020, 10:41 pm Station: PENDLETON, IN</w:t>
      </w:r>
    </w:p>
    <w:p>
      <w:pPr>
        <w:pStyle w:val="BodyText"/>
        <w:spacing w:line="358" w:lineRule="exact" w:before="0"/>
        <w:ind w:left="162" w:right="115"/>
        <w:jc w:val="center"/>
      </w:pPr>
      <w:r>
        <w:rPr/>
        <w:t>Arrival Wx: P Sunny, NE 5, 69</w:t>
      </w:r>
    </w:p>
    <w:p>
      <w:pPr>
        <w:spacing w:after="0" w:line="358" w:lineRule="exact"/>
        <w:jc w:val="center"/>
        <w:sectPr>
          <w:type w:val="continuous"/>
          <w:pgSz w:w="16840" w:h="23830"/>
          <w:pgMar w:top="1780" w:bottom="280" w:left="60" w:right="200"/>
          <w:cols w:num="3" w:equalWidth="0">
            <w:col w:w="4352" w:space="1606"/>
            <w:col w:w="4678" w:space="682"/>
            <w:col w:w="5262"/>
          </w:cols>
        </w:sectPr>
      </w:pPr>
    </w:p>
    <w:p>
      <w:pPr>
        <w:pStyle w:val="Heading1"/>
        <w:tabs>
          <w:tab w:pos="3557" w:val="left" w:leader="none"/>
          <w:tab w:pos="6829" w:val="left" w:leader="none"/>
          <w:tab w:pos="11706" w:val="left" w:leader="none"/>
          <w:tab w:pos="12742" w:val="left" w:leader="none"/>
        </w:tabs>
        <w:spacing w:before="149" w:after="47"/>
        <w:ind w:left="165"/>
      </w:pP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23"/>
        </w:rPr>
        <w:t> </w:t>
      </w:r>
      <w:r>
        <w:rPr/>
        <w:t>Band No</w:t>
        <w:tab/>
        <w:t>Color Sex</w:t>
      </w:r>
      <w:r>
        <w:rPr>
          <w:spacing w:val="-5"/>
        </w:rPr>
        <w:t> </w:t>
      </w:r>
      <w:r>
        <w:rPr/>
        <w:t>Nom</w:t>
      </w:r>
      <w:r>
        <w:rPr>
          <w:spacing w:val="-12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-23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945"/>
        <w:gridCol w:w="2356"/>
        <w:gridCol w:w="848"/>
        <w:gridCol w:w="385"/>
        <w:gridCol w:w="709"/>
        <w:gridCol w:w="2906"/>
        <w:gridCol w:w="1119"/>
        <w:gridCol w:w="1568"/>
        <w:gridCol w:w="1247"/>
        <w:gridCol w:w="861"/>
      </w:tblGrid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Al's Mona's Loft/5</w:t>
            </w:r>
          </w:p>
        </w:tc>
        <w:tc>
          <w:tcPr>
            <w:tcW w:w="945" w:type="dxa"/>
          </w:tcPr>
          <w:p>
            <w:pPr>
              <w:pStyle w:val="TableParagraph"/>
              <w:spacing w:before="0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spacing w:before="0"/>
              <w:ind w:left="216"/>
              <w:rPr>
                <w:sz w:val="27"/>
              </w:rPr>
            </w:pPr>
            <w:r>
              <w:rPr>
                <w:sz w:val="27"/>
              </w:rPr>
              <w:t>26448 AU 20 AA</w:t>
            </w:r>
          </w:p>
        </w:tc>
        <w:tc>
          <w:tcPr>
            <w:tcW w:w="848" w:type="dxa"/>
          </w:tcPr>
          <w:p>
            <w:pPr>
              <w:pStyle w:val="TableParagraph"/>
              <w:spacing w:before="0"/>
              <w:ind w:left="96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5" w:type="dxa"/>
          </w:tcPr>
          <w:p>
            <w:pPr>
              <w:pStyle w:val="TableParagraph"/>
              <w:spacing w:before="0"/>
              <w:ind w:left="4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before="0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13:15:10.8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spacing w:before="0"/>
              <w:ind w:left="125"/>
              <w:rPr>
                <w:sz w:val="27"/>
              </w:rPr>
            </w:pPr>
            <w:r>
              <w:rPr>
                <w:sz w:val="27"/>
              </w:rPr>
              <w:t>204.889 1144.123</w:t>
            </w:r>
          </w:p>
        </w:tc>
        <w:tc>
          <w:tcPr>
            <w:tcW w:w="1247" w:type="dxa"/>
          </w:tcPr>
          <w:p>
            <w:pPr>
              <w:pStyle w:val="TableParagraph"/>
              <w:spacing w:before="0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154"/>
              <w:rPr>
                <w:sz w:val="27"/>
              </w:rPr>
            </w:pPr>
            <w:r>
              <w:rPr>
                <w:sz w:val="27"/>
              </w:rPr>
              <w:t>89.58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O</w:t>
            </w:r>
            <w:r>
              <w:rPr>
                <w:spacing w:val="-3"/>
                <w:sz w:val="27"/>
              </w:rPr>
              <w:t> </w:t>
            </w:r>
            <w:r>
              <w:rPr>
                <w:sz w:val="27"/>
              </w:rPr>
              <w:t>SULLIVAN,MIKE/4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628 AU 20 FM</w:t>
            </w:r>
          </w:p>
        </w:tc>
        <w:tc>
          <w:tcPr>
            <w:tcW w:w="848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BKWF</w:t>
            </w:r>
          </w:p>
        </w:tc>
        <w:tc>
          <w:tcPr>
            <w:tcW w:w="385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14:05:27.8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237.536 1143.927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00.03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79.17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Jim Moceri/5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112 AU 20 DREA</w:t>
            </w:r>
          </w:p>
        </w:tc>
        <w:tc>
          <w:tcPr>
            <w:tcW w:w="848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5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13:18:46.0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tabs>
                <w:tab w:pos="1161" w:val="left" w:leader="none"/>
              </w:tabs>
              <w:ind w:left="126"/>
              <w:rPr>
                <w:sz w:val="27"/>
              </w:rPr>
            </w:pPr>
            <w:r>
              <w:rPr>
                <w:sz w:val="27"/>
              </w:rPr>
              <w:t>203.39</w:t>
              <w:tab/>
              <w:t>1122.973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05.53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68.75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  <w:t>Al's Mona's Loft</w:t>
            </w:r>
          </w:p>
        </w:tc>
        <w:tc>
          <w:tcPr>
            <w:tcW w:w="945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26441 AU 20 AA</w:t>
            </w:r>
          </w:p>
        </w:tc>
        <w:tc>
          <w:tcPr>
            <w:tcW w:w="848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5" w:type="dxa"/>
          </w:tcPr>
          <w:p>
            <w:pPr>
              <w:pStyle w:val="TableParagraph"/>
              <w:spacing w:line="339" w:lineRule="exact"/>
              <w:ind w:left="4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339" w:lineRule="exact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13:21:45.4</w:t>
            </w:r>
          </w:p>
        </w:tc>
        <w:tc>
          <w:tcPr>
            <w:tcW w:w="2687" w:type="dxa"/>
            <w:gridSpan w:val="2"/>
          </w:tcPr>
          <w:p>
            <w:pPr>
              <w:pStyle w:val="TableParagraph"/>
              <w:tabs>
                <w:tab w:pos="1161" w:val="left" w:leader="none"/>
              </w:tabs>
              <w:spacing w:line="339" w:lineRule="exact"/>
              <w:ind w:left="126"/>
              <w:rPr>
                <w:sz w:val="27"/>
              </w:rPr>
            </w:pPr>
            <w:r>
              <w:rPr>
                <w:sz w:val="27"/>
              </w:rPr>
              <w:t>2</w:t>
              <w:tab/>
              <w:t>1120.737</w:t>
            </w:r>
          </w:p>
        </w:tc>
        <w:tc>
          <w:tcPr>
            <w:tcW w:w="1247" w:type="dxa"/>
          </w:tcPr>
          <w:p>
            <w:pPr>
              <w:pStyle w:val="TableParagraph"/>
              <w:spacing w:line="339" w:lineRule="exact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06.34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154"/>
              <w:rPr>
                <w:sz w:val="27"/>
              </w:rPr>
            </w:pPr>
            <w:r>
              <w:rPr>
                <w:sz w:val="27"/>
              </w:rPr>
              <w:t>58.33</w:t>
            </w:r>
          </w:p>
        </w:tc>
      </w:tr>
      <w:tr>
        <w:trPr>
          <w:trHeight w:val="405" w:hRule="atLeast"/>
        </w:trPr>
        <w:tc>
          <w:tcPr>
            <w:tcW w:w="16260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KAUZLARICH,</w:t>
            </w:r>
            <w:r>
              <w:rPr>
                <w:spacing w:val="1"/>
                <w:sz w:val="27"/>
              </w:rPr>
              <w:t> </w:t>
            </w:r>
            <w:r>
              <w:rPr>
                <w:spacing w:val="-5"/>
                <w:sz w:val="27"/>
              </w:rPr>
              <w:t>DAVE/3</w:t>
            </w:r>
          </w:p>
        </w:tc>
        <w:tc>
          <w:tcPr>
            <w:tcW w:w="945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spacing w:before="46"/>
              <w:ind w:left="216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848" w:type="dxa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5" w:type="dxa"/>
          </w:tcPr>
          <w:p>
            <w:pPr>
              <w:pStyle w:val="TableParagraph"/>
              <w:spacing w:before="46"/>
              <w:ind w:left="4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before="46"/>
              <w:ind w:left="13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spacing w:before="46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14:21:35.7</w:t>
            </w:r>
          </w:p>
        </w:tc>
        <w:tc>
          <w:tcPr>
            <w:tcW w:w="1119" w:type="dxa"/>
          </w:tcPr>
          <w:p>
            <w:pPr>
              <w:pStyle w:val="TableParagraph"/>
              <w:spacing w:before="46"/>
              <w:ind w:left="126"/>
              <w:rPr>
                <w:sz w:val="27"/>
              </w:rPr>
            </w:pPr>
            <w:r>
              <w:rPr>
                <w:sz w:val="27"/>
              </w:rPr>
              <w:t>236.027</w:t>
            </w:r>
          </w:p>
        </w:tc>
        <w:tc>
          <w:tcPr>
            <w:tcW w:w="1568" w:type="dxa"/>
          </w:tcPr>
          <w:p>
            <w:pPr>
              <w:pStyle w:val="TableParagraph"/>
              <w:spacing w:before="46"/>
              <w:ind w:left="43"/>
              <w:rPr>
                <w:sz w:val="27"/>
              </w:rPr>
            </w:pPr>
            <w:r>
              <w:rPr>
                <w:sz w:val="27"/>
              </w:rPr>
              <w:t>1088.608</w:t>
            </w:r>
          </w:p>
        </w:tc>
        <w:tc>
          <w:tcPr>
            <w:tcW w:w="1247" w:type="dxa"/>
          </w:tcPr>
          <w:p>
            <w:pPr>
              <w:pStyle w:val="TableParagraph"/>
              <w:spacing w:before="46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18.30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left="154"/>
              <w:rPr>
                <w:sz w:val="27"/>
              </w:rPr>
            </w:pPr>
            <w:r>
              <w:rPr>
                <w:sz w:val="27"/>
              </w:rPr>
              <w:t>47.92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Gary Curlee/5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14 AU 20 CURL</w:t>
            </w:r>
          </w:p>
        </w:tc>
        <w:tc>
          <w:tcPr>
            <w:tcW w:w="848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5" w:type="dxa"/>
          </w:tcPr>
          <w:p>
            <w:pPr>
              <w:pStyle w:val="TableParagraph"/>
              <w:ind w:left="4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13:21:10.1</w:t>
            </w:r>
          </w:p>
        </w:tc>
        <w:tc>
          <w:tcPr>
            <w:tcW w:w="111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196.867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1078.830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18.19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37.5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Al's Mona's Loft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884 AU 20 SMCC</w:t>
            </w:r>
          </w:p>
        </w:tc>
        <w:tc>
          <w:tcPr>
            <w:tcW w:w="848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5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13:36:27.4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1071.771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21.16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27.08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Jim Moceri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132 AU 20 DREA</w:t>
            </w:r>
          </w:p>
        </w:tc>
        <w:tc>
          <w:tcPr>
            <w:tcW w:w="848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5" w:type="dxa"/>
          </w:tcPr>
          <w:p>
            <w:pPr>
              <w:pStyle w:val="TableParagraph"/>
              <w:ind w:left="4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13:35:32.0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1066.858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22.39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16.67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tabs>
                <w:tab w:pos="530" w:val="left" w:leader="none"/>
              </w:tabs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  <w:t>Jim Moceri</w:t>
            </w:r>
          </w:p>
        </w:tc>
        <w:tc>
          <w:tcPr>
            <w:tcW w:w="945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108 AU 20 DREA</w:t>
            </w:r>
          </w:p>
        </w:tc>
        <w:tc>
          <w:tcPr>
            <w:tcW w:w="848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5" w:type="dxa"/>
          </w:tcPr>
          <w:p>
            <w:pPr>
              <w:pStyle w:val="TableParagraph"/>
              <w:spacing w:line="339" w:lineRule="exact"/>
              <w:ind w:left="4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line="339" w:lineRule="exact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13:35:34.1</w:t>
            </w:r>
          </w:p>
        </w:tc>
        <w:tc>
          <w:tcPr>
            <w:tcW w:w="1119" w:type="dxa"/>
          </w:tcPr>
          <w:p>
            <w:pPr>
              <w:pStyle w:val="TableParagraph"/>
              <w:spacing w:line="339" w:lineRule="exact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spacing w:line="339" w:lineRule="exact"/>
              <w:ind w:left="42"/>
              <w:rPr>
                <w:sz w:val="27"/>
              </w:rPr>
            </w:pPr>
            <w:r>
              <w:rPr>
                <w:sz w:val="27"/>
              </w:rPr>
              <w:t>1066.747</w:t>
            </w:r>
          </w:p>
        </w:tc>
        <w:tc>
          <w:tcPr>
            <w:tcW w:w="1247" w:type="dxa"/>
          </w:tcPr>
          <w:p>
            <w:pPr>
              <w:pStyle w:val="TableParagraph"/>
              <w:spacing w:line="339" w:lineRule="exact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22.41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154"/>
              <w:rPr>
                <w:sz w:val="27"/>
              </w:rPr>
            </w:pPr>
            <w:r>
              <w:rPr>
                <w:sz w:val="27"/>
              </w:rPr>
              <w:t>6.25</w:t>
            </w:r>
          </w:p>
        </w:tc>
      </w:tr>
      <w:tr>
        <w:trPr>
          <w:trHeight w:val="405" w:hRule="atLeast"/>
        </w:trPr>
        <w:tc>
          <w:tcPr>
            <w:tcW w:w="16260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316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10 Jim Moceri</w:t>
            </w:r>
          </w:p>
        </w:tc>
        <w:tc>
          <w:tcPr>
            <w:tcW w:w="945" w:type="dxa"/>
          </w:tcPr>
          <w:p>
            <w:pPr>
              <w:pStyle w:val="TableParagraph"/>
              <w:spacing w:before="46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spacing w:before="46"/>
              <w:ind w:left="216"/>
              <w:rPr>
                <w:sz w:val="27"/>
              </w:rPr>
            </w:pPr>
            <w:r>
              <w:rPr>
                <w:sz w:val="27"/>
              </w:rPr>
              <w:t>138 AU 20 DREA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spacing w:before="46"/>
              <w:ind w:left="96"/>
              <w:rPr>
                <w:sz w:val="27"/>
              </w:rPr>
            </w:pPr>
            <w:r>
              <w:rPr>
                <w:sz w:val="27"/>
              </w:rPr>
              <w:t>BCWF 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spacing w:before="46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13:35:34.4</w:t>
            </w:r>
          </w:p>
        </w:tc>
        <w:tc>
          <w:tcPr>
            <w:tcW w:w="1119" w:type="dxa"/>
          </w:tcPr>
          <w:p>
            <w:pPr>
              <w:pStyle w:val="TableParagraph"/>
              <w:spacing w:before="46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spacing w:before="46"/>
              <w:ind w:left="42"/>
              <w:rPr>
                <w:sz w:val="27"/>
              </w:rPr>
            </w:pPr>
            <w:r>
              <w:rPr>
                <w:sz w:val="27"/>
              </w:rPr>
              <w:t>1066.731</w:t>
            </w:r>
          </w:p>
        </w:tc>
        <w:tc>
          <w:tcPr>
            <w:tcW w:w="1247" w:type="dxa"/>
          </w:tcPr>
          <w:p>
            <w:pPr>
              <w:pStyle w:val="TableParagraph"/>
              <w:spacing w:before="46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22.41</w:t>
            </w:r>
          </w:p>
        </w:tc>
        <w:tc>
          <w:tcPr>
            <w:tcW w:w="861" w:type="dxa"/>
          </w:tcPr>
          <w:p>
            <w:pPr>
              <w:pStyle w:val="TableParagraph"/>
              <w:spacing w:before="46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Kuiper&amp;Cayla/4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1846 AU 20 GRM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DC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13:54:59.2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212.538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1053.752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28.02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Al's Mona's Loft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876 AU 20 SMCC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BLK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13:43:52.3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1048.660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28.41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Leonard Stankiewicz/5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633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 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14:53:48.1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240.999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1025.028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43.04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Kuiper&amp;Cayla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1837 AU 20 GRM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 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14:24:27.3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972.982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57.30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Kuiper&amp;Cayla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1819 AU 20 GRM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BKWP 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14:24:32.4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972.767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57.35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Gary Curlee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73 AU 20 CURL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SIL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14:18:20.7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915.794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01:15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O SULLIVAN,MIKE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646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RC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15:49:47.3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889.897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01:44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Gary Curlee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81 AU 20 CURL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14:37:54.5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870.768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01:35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Leonard Stankiewicz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603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RDSP 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16:10:14.3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865.208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01:59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20 BOUDRO,DAVE/5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244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16:26:04.3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246.379</w:t>
            </w:r>
          </w:p>
        </w:tc>
        <w:tc>
          <w:tcPr>
            <w:tcW w:w="1568" w:type="dxa"/>
          </w:tcPr>
          <w:p>
            <w:pPr>
              <w:pStyle w:val="TableParagraph"/>
              <w:ind w:left="43"/>
              <w:rPr>
                <w:sz w:val="27"/>
              </w:rPr>
            </w:pPr>
            <w:r>
              <w:rPr>
                <w:sz w:val="27"/>
              </w:rPr>
              <w:t>856.852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02:07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21 Leonard Stankiewicz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800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SPL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16:44:04.3</w:t>
            </w:r>
          </w:p>
        </w:tc>
        <w:tc>
          <w:tcPr>
            <w:tcW w:w="111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809.352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02:33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KOEHN,ED/5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714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17:10:55.3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248.784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794.777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02:48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Leonard Stankiewicz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792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SPL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16:56:47.8</w:t>
            </w:r>
          </w:p>
        </w:tc>
        <w:tc>
          <w:tcPr>
            <w:tcW w:w="1119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790.166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02:46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Al's Mona's Loft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26410 AU 20 AA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BLK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15:53:19.5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761.854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02:38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KAUZLARICH, DAVE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2021 AU 20 DK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BBSP 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17:55:16.6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3"/>
              <w:rPr>
                <w:sz w:val="27"/>
              </w:rPr>
            </w:pPr>
            <w:r>
              <w:rPr>
                <w:sz w:val="27"/>
              </w:rPr>
              <w:t>697.839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03:52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KOEHN,ED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705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pacing w:val="-7"/>
                <w:sz w:val="27"/>
              </w:rPr>
              <w:t>SLT</w:t>
              <w:tab/>
            </w:r>
            <w:r>
              <w:rPr>
                <w:sz w:val="27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19:06:15.4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657.194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04:43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Gary Curlee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HCM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 AU 20 CURL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BLK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08/30/2020 17:32:25.4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605.297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04:29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Louie Jones/5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170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08:22:45.5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254.028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493.608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08:34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KOEHN,ED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710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BC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08:12:10.8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489.130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08:32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KOEHN,ED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712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BC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09:11:53.8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458.542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09:32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BOUDRO,DAVE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226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DC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09:49:55.0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68" w:type="dxa"/>
          </w:tcPr>
          <w:p>
            <w:pPr>
              <w:pStyle w:val="TableParagraph"/>
              <w:ind w:left="43"/>
              <w:rPr>
                <w:sz w:val="27"/>
              </w:rPr>
            </w:pPr>
            <w:r>
              <w:rPr>
                <w:sz w:val="27"/>
              </w:rPr>
              <w:t>436.723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10:13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Leonard Stankiewicz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794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1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09:58:00.5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423.731</w:t>
            </w:r>
          </w:p>
        </w:tc>
        <w:tc>
          <w:tcPr>
            <w:tcW w:w="1247" w:type="dxa"/>
          </w:tcPr>
          <w:p>
            <w:pPr>
              <w:pStyle w:val="TableParagraph"/>
              <w:ind w:right="178"/>
              <w:jc w:val="right"/>
              <w:rPr>
                <w:sz w:val="27"/>
              </w:rPr>
            </w:pPr>
            <w:r>
              <w:rPr>
                <w:sz w:val="27"/>
              </w:rPr>
              <w:t>10:30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316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KOEHN,ED</w:t>
            </w:r>
          </w:p>
        </w:tc>
        <w:tc>
          <w:tcPr>
            <w:tcW w:w="945" w:type="dxa"/>
          </w:tcPr>
          <w:p>
            <w:pPr>
              <w:pStyle w:val="TableParagraph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728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tabs>
                <w:tab w:pos="892" w:val="left" w:leader="none"/>
              </w:tabs>
              <w:ind w:left="96"/>
              <w:rPr>
                <w:sz w:val="27"/>
              </w:rPr>
            </w:pPr>
            <w:r>
              <w:rPr>
                <w:sz w:val="27"/>
              </w:rPr>
              <w:t>BB</w:t>
              <w:tab/>
              <w:t>H</w:t>
            </w:r>
          </w:p>
        </w:tc>
        <w:tc>
          <w:tcPr>
            <w:tcW w:w="709" w:type="dxa"/>
          </w:tcPr>
          <w:p>
            <w:pPr>
              <w:pStyle w:val="TableParagraph"/>
              <w:ind w:left="139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906" w:type="dxa"/>
          </w:tcPr>
          <w:p>
            <w:pPr>
              <w:pStyle w:val="TableParagraph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08/31/2020 15:48:16.2</w:t>
            </w:r>
          </w:p>
        </w:tc>
        <w:tc>
          <w:tcPr>
            <w:tcW w:w="1119" w:type="dxa"/>
          </w:tcPr>
          <w:p>
            <w:pPr>
              <w:pStyle w:val="TableParagraph"/>
              <w:ind w:left="12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68" w:type="dxa"/>
          </w:tcPr>
          <w:p>
            <w:pPr>
              <w:pStyle w:val="TableParagraph"/>
              <w:ind w:left="42"/>
              <w:rPr>
                <w:sz w:val="27"/>
              </w:rPr>
            </w:pPr>
            <w:r>
              <w:rPr>
                <w:sz w:val="27"/>
              </w:rPr>
              <w:t>324.036</w:t>
            </w:r>
          </w:p>
        </w:tc>
        <w:tc>
          <w:tcPr>
            <w:tcW w:w="1247" w:type="dxa"/>
          </w:tcPr>
          <w:p>
            <w:pPr>
              <w:pStyle w:val="TableParagraph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16:08</w:t>
            </w:r>
          </w:p>
        </w:tc>
        <w:tc>
          <w:tcPr>
            <w:tcW w:w="861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316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34 O SULLIVAN,MIKE</w:t>
            </w:r>
          </w:p>
        </w:tc>
        <w:tc>
          <w:tcPr>
            <w:tcW w:w="945" w:type="dxa"/>
          </w:tcPr>
          <w:p>
            <w:pPr>
              <w:pStyle w:val="TableParagraph"/>
              <w:spacing w:line="339" w:lineRule="exact"/>
              <w:ind w:left="12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356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626 AU 20 FM</w:t>
            </w:r>
          </w:p>
        </w:tc>
        <w:tc>
          <w:tcPr>
            <w:tcW w:w="1233" w:type="dxa"/>
            <w:gridSpan w:val="2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BCSP C</w:t>
            </w:r>
          </w:p>
        </w:tc>
        <w:tc>
          <w:tcPr>
            <w:tcW w:w="709" w:type="dxa"/>
          </w:tcPr>
          <w:p>
            <w:pPr>
              <w:pStyle w:val="TableParagraph"/>
              <w:spacing w:line="339" w:lineRule="exact"/>
              <w:ind w:left="139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906" w:type="dxa"/>
          </w:tcPr>
          <w:p>
            <w:pPr>
              <w:pStyle w:val="TableParagraph"/>
              <w:spacing w:line="339" w:lineRule="exact"/>
              <w:ind w:right="138"/>
              <w:jc w:val="right"/>
              <w:rPr>
                <w:sz w:val="27"/>
              </w:rPr>
            </w:pPr>
            <w:r>
              <w:rPr>
                <w:sz w:val="27"/>
              </w:rPr>
              <w:t>09/01/2020 14:38:40.5</w:t>
            </w:r>
          </w:p>
        </w:tc>
        <w:tc>
          <w:tcPr>
            <w:tcW w:w="1119" w:type="dxa"/>
          </w:tcPr>
          <w:p>
            <w:pPr>
              <w:pStyle w:val="TableParagraph"/>
              <w:spacing w:line="339" w:lineRule="exact"/>
              <w:ind w:left="12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68" w:type="dxa"/>
          </w:tcPr>
          <w:p>
            <w:pPr>
              <w:pStyle w:val="TableParagraph"/>
              <w:spacing w:line="339" w:lineRule="exact"/>
              <w:ind w:left="42"/>
              <w:rPr>
                <w:sz w:val="27"/>
              </w:rPr>
            </w:pPr>
            <w:r>
              <w:rPr>
                <w:sz w:val="27"/>
              </w:rPr>
              <w:t>193.398</w:t>
            </w:r>
          </w:p>
        </w:tc>
        <w:tc>
          <w:tcPr>
            <w:tcW w:w="1247" w:type="dxa"/>
          </w:tcPr>
          <w:p>
            <w:pPr>
              <w:pStyle w:val="TableParagraph"/>
              <w:spacing w:line="339" w:lineRule="exact"/>
              <w:ind w:right="177"/>
              <w:jc w:val="right"/>
              <w:rPr>
                <w:sz w:val="27"/>
              </w:rPr>
            </w:pPr>
            <w:r>
              <w:rPr>
                <w:sz w:val="27"/>
              </w:rPr>
              <w:t>29:56</w:t>
            </w:r>
          </w:p>
        </w:tc>
        <w:tc>
          <w:tcPr>
            <w:tcW w:w="861" w:type="dxa"/>
          </w:tcPr>
          <w:p>
            <w:pPr>
              <w:pStyle w:val="TableParagraph"/>
              <w:spacing w:line="339" w:lineRule="exact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pStyle w:val="BodyText"/>
        <w:spacing w:before="286"/>
      </w:pPr>
      <w:r>
        <w:rPr/>
        <w:t>No clockings were reported from LEE SCHULTZ out of 2 entries.</w:t>
      </w:r>
    </w:p>
    <w:sectPr>
      <w:type w:val="continuous"/>
      <w:pgSz w:w="16840" w:h="23830"/>
      <w:pgMar w:top="1780" w:bottom="28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46"/>
      <w:ind w:left="165"/>
    </w:pPr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87"/>
      <w:ind w:left="138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2020-09-08T02:44:37Z</dcterms:created>
  <dcterms:modified xsi:type="dcterms:W3CDTF">2020-09-08T02:44:37Z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Mozilla/5.0 (Windows NT 10.0; Win64; x64) AppleWebKit/537.36 (KHTML, like Gecko) Chrome/85.0.4183.83 Safari/537.36</vt:lpwstr>
  </property>
  <property fmtid="{D5CDD505-2E9C-101B-9397-08002B2CF9AE}" pid="4" name="LastSaved">
    <vt:filetime>2020-09-08T00:00:00Z</vt:filetime>
  </property>
</Properties>
</file>